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C7A0" w14:textId="216572FB" w:rsidR="00FA0D8C" w:rsidRDefault="00FA0D8C" w:rsidP="008A230F">
      <w:pPr>
        <w:pStyle w:val="PlainTex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0DD33" wp14:editId="7769D960">
            <wp:extent cx="4302760" cy="2856542"/>
            <wp:effectExtent l="0" t="0" r="2540" b="1270"/>
            <wp:docPr id="672134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2484" cy="2862998"/>
                    </a:xfrm>
                    <a:prstGeom prst="rect">
                      <a:avLst/>
                    </a:prstGeom>
                    <a:noFill/>
                  </pic:spPr>
                </pic:pic>
              </a:graphicData>
            </a:graphic>
          </wp:inline>
        </w:drawing>
      </w:r>
    </w:p>
    <w:p w14:paraId="0ED70B4C" w14:textId="77777777" w:rsidR="00FA0D8C" w:rsidRDefault="00FA0D8C" w:rsidP="008A230F">
      <w:pPr>
        <w:pStyle w:val="PlainText"/>
        <w:jc w:val="center"/>
        <w:rPr>
          <w:rFonts w:ascii="Times New Roman" w:hAnsi="Times New Roman" w:cs="Times New Roman"/>
          <w:sz w:val="24"/>
          <w:szCs w:val="24"/>
        </w:rPr>
      </w:pPr>
    </w:p>
    <w:p w14:paraId="255959DB" w14:textId="77777777" w:rsidR="00FA0D8C" w:rsidRDefault="00FA0D8C" w:rsidP="008A230F">
      <w:pPr>
        <w:pStyle w:val="PlainText"/>
        <w:jc w:val="center"/>
        <w:rPr>
          <w:rFonts w:ascii="Times New Roman" w:hAnsi="Times New Roman" w:cs="Times New Roman"/>
          <w:sz w:val="24"/>
          <w:szCs w:val="24"/>
        </w:rPr>
      </w:pPr>
    </w:p>
    <w:p w14:paraId="74A89672" w14:textId="6AD91722" w:rsidR="008A230F" w:rsidRPr="00410F72" w:rsidRDefault="008A230F" w:rsidP="008A230F">
      <w:pPr>
        <w:pStyle w:val="PlainText"/>
        <w:jc w:val="center"/>
        <w:rPr>
          <w:rFonts w:ascii="Times New Roman" w:hAnsi="Times New Roman" w:cs="Times New Roman"/>
          <w:sz w:val="24"/>
          <w:szCs w:val="24"/>
        </w:rPr>
      </w:pPr>
      <w:r w:rsidRPr="00410F72">
        <w:rPr>
          <w:rFonts w:ascii="Times New Roman" w:hAnsi="Times New Roman" w:cs="Times New Roman"/>
          <w:sz w:val="24"/>
          <w:szCs w:val="24"/>
        </w:rPr>
        <w:t>RAID</w:t>
      </w:r>
      <w:r w:rsidR="008F6A9D" w:rsidRPr="00410F72">
        <w:rPr>
          <w:rFonts w:ascii="Times New Roman" w:hAnsi="Times New Roman" w:cs="Times New Roman"/>
          <w:sz w:val="24"/>
          <w:szCs w:val="24"/>
        </w:rPr>
        <w:t xml:space="preserve"> Meets the Challenge</w:t>
      </w:r>
    </w:p>
    <w:p w14:paraId="02A09AD0" w14:textId="77777777" w:rsidR="008A230F" w:rsidRDefault="008A230F" w:rsidP="008A230F">
      <w:pPr>
        <w:pStyle w:val="PlainText"/>
        <w:jc w:val="center"/>
        <w:rPr>
          <w:rFonts w:ascii="Times New Roman" w:hAnsi="Times New Roman" w:cs="Times New Roman"/>
          <w:sz w:val="24"/>
          <w:szCs w:val="24"/>
        </w:rPr>
      </w:pPr>
    </w:p>
    <w:p w14:paraId="665FD9BA" w14:textId="77777777" w:rsidR="00C1744A" w:rsidRPr="00410F72" w:rsidRDefault="00C1744A" w:rsidP="008A230F">
      <w:pPr>
        <w:pStyle w:val="PlainText"/>
        <w:jc w:val="center"/>
        <w:rPr>
          <w:rFonts w:ascii="Times New Roman" w:hAnsi="Times New Roman" w:cs="Times New Roman"/>
          <w:sz w:val="24"/>
          <w:szCs w:val="24"/>
        </w:rPr>
      </w:pPr>
    </w:p>
    <w:p w14:paraId="0630AF4F" w14:textId="77777777" w:rsidR="008A230F" w:rsidRPr="00410F72" w:rsidRDefault="008A230F" w:rsidP="008A230F">
      <w:pPr>
        <w:pStyle w:val="PlainText"/>
        <w:jc w:val="center"/>
        <w:rPr>
          <w:rFonts w:ascii="Times New Roman" w:hAnsi="Times New Roman" w:cs="Times New Roman"/>
          <w:sz w:val="24"/>
          <w:szCs w:val="24"/>
        </w:rPr>
      </w:pPr>
    </w:p>
    <w:p w14:paraId="14C2220C" w14:textId="77777777" w:rsidR="008A230F" w:rsidRPr="00410F72" w:rsidRDefault="008A230F" w:rsidP="008A230F">
      <w:pPr>
        <w:pStyle w:val="PlainText"/>
        <w:jc w:val="center"/>
        <w:rPr>
          <w:rFonts w:ascii="Times New Roman" w:hAnsi="Times New Roman" w:cs="Times New Roman"/>
          <w:sz w:val="24"/>
          <w:szCs w:val="24"/>
        </w:rPr>
      </w:pPr>
      <w:r w:rsidRPr="00410F72">
        <w:rPr>
          <w:rFonts w:ascii="Times New Roman" w:hAnsi="Times New Roman" w:cs="Times New Roman"/>
          <w:sz w:val="24"/>
          <w:szCs w:val="24"/>
        </w:rPr>
        <w:t>Sharon Watkins Lang</w:t>
      </w:r>
    </w:p>
    <w:p w14:paraId="76A0F09C" w14:textId="77777777" w:rsidR="008A230F" w:rsidRPr="00410F72" w:rsidRDefault="008A230F" w:rsidP="008A230F">
      <w:pPr>
        <w:pStyle w:val="PlainText"/>
        <w:jc w:val="center"/>
        <w:rPr>
          <w:rFonts w:ascii="Times New Roman" w:hAnsi="Times New Roman" w:cs="Times New Roman"/>
          <w:sz w:val="24"/>
          <w:szCs w:val="24"/>
        </w:rPr>
      </w:pPr>
      <w:r w:rsidRPr="00410F72">
        <w:rPr>
          <w:rFonts w:ascii="Times New Roman" w:hAnsi="Times New Roman" w:cs="Times New Roman"/>
          <w:sz w:val="24"/>
          <w:szCs w:val="24"/>
        </w:rPr>
        <w:t>USASMDC/ARSTRAT Historical Office</w:t>
      </w:r>
    </w:p>
    <w:p w14:paraId="173B911A" w14:textId="77777777" w:rsidR="008A230F" w:rsidRPr="00410F72" w:rsidRDefault="008A230F" w:rsidP="008A230F">
      <w:pPr>
        <w:pStyle w:val="PlainText"/>
        <w:rPr>
          <w:rFonts w:ascii="Times New Roman" w:hAnsi="Times New Roman" w:cs="Times New Roman"/>
          <w:sz w:val="24"/>
          <w:szCs w:val="24"/>
        </w:rPr>
      </w:pPr>
    </w:p>
    <w:p w14:paraId="633A52CF" w14:textId="77777777" w:rsidR="008A230F" w:rsidRPr="00410F72" w:rsidRDefault="008A230F" w:rsidP="008A230F">
      <w:pPr>
        <w:pStyle w:val="PlainText"/>
        <w:rPr>
          <w:rFonts w:ascii="Times New Roman" w:hAnsi="Times New Roman" w:cs="Times New Roman"/>
          <w:sz w:val="24"/>
          <w:szCs w:val="24"/>
        </w:rPr>
      </w:pPr>
    </w:p>
    <w:p w14:paraId="4F87AA29" w14:textId="77777777" w:rsidR="008F6A9D" w:rsidRPr="00410F72" w:rsidRDefault="008F6A9D" w:rsidP="008A230F">
      <w:pPr>
        <w:tabs>
          <w:tab w:val="left" w:pos="3573"/>
        </w:tabs>
        <w:rPr>
          <w:rFonts w:ascii="Times New Roman" w:hAnsi="Times New Roman" w:cs="Times New Roman"/>
          <w:sz w:val="24"/>
          <w:szCs w:val="24"/>
        </w:rPr>
      </w:pPr>
      <w:r w:rsidRPr="00410F72">
        <w:rPr>
          <w:rFonts w:ascii="Times New Roman" w:hAnsi="Times New Roman" w:cs="Times New Roman"/>
          <w:sz w:val="24"/>
          <w:szCs w:val="24"/>
        </w:rPr>
        <w:t xml:space="preserve">     In January 2003, the Army validated a requirement for enhanced force protection and situational awareness for coalition forces engaged in Operation ENDURING FREEDOM.  </w:t>
      </w:r>
      <w:r w:rsidR="00542A93" w:rsidRPr="00410F72">
        <w:rPr>
          <w:rFonts w:ascii="Times New Roman" w:hAnsi="Times New Roman" w:cs="Times New Roman"/>
          <w:sz w:val="24"/>
          <w:szCs w:val="24"/>
        </w:rPr>
        <w:t>The goal was to address the issue of indirect fires which were adversely impacting each unit’s ability to provide adequate security for airfields and forward operating bases.  The units sought an enhanced capability to detect and identify threat movement at sufficient distances to enhance tactical decision-making.</w:t>
      </w:r>
    </w:p>
    <w:p w14:paraId="2297D45E" w14:textId="77777777" w:rsidR="008F6A9D" w:rsidRPr="00410F72" w:rsidRDefault="00542A93" w:rsidP="008A230F">
      <w:pPr>
        <w:tabs>
          <w:tab w:val="left" w:pos="3573"/>
        </w:tabs>
        <w:rPr>
          <w:rFonts w:ascii="Times New Roman" w:hAnsi="Times New Roman" w:cs="Times New Roman"/>
          <w:sz w:val="24"/>
          <w:szCs w:val="24"/>
        </w:rPr>
      </w:pPr>
      <w:r w:rsidRPr="00410F72">
        <w:rPr>
          <w:rFonts w:ascii="Times New Roman" w:hAnsi="Times New Roman" w:cs="Times New Roman"/>
          <w:sz w:val="24"/>
          <w:szCs w:val="24"/>
        </w:rPr>
        <w:t xml:space="preserve">     The Joint Land Attack Cruise Missile Defense Elevated Netted Sensor System (JLENS) Project Office, part of the Program Executive Office for Air and Missile Defense, responded to this call with “a low-cost material solution to fill this operational need.”  The JLENS team recommended the Rapid Aerostat Initial Deployment or RAID system.  Composed of commercial-off-the-shelf technology, the RAID was equipped to meet the requirements and could be fielded quickly.  </w:t>
      </w:r>
      <w:r w:rsidR="00F4060B" w:rsidRPr="00410F72">
        <w:rPr>
          <w:rFonts w:ascii="Times New Roman" w:hAnsi="Times New Roman" w:cs="Times New Roman"/>
          <w:sz w:val="24"/>
          <w:szCs w:val="24"/>
        </w:rPr>
        <w:t xml:space="preserve">In fact, the first systems were fielded </w:t>
      </w:r>
      <w:r w:rsidR="0027680A" w:rsidRPr="00410F72">
        <w:rPr>
          <w:rFonts w:ascii="Times New Roman" w:hAnsi="Times New Roman" w:cs="Times New Roman"/>
          <w:sz w:val="24"/>
          <w:szCs w:val="24"/>
        </w:rPr>
        <w:t xml:space="preserve">in Afghanistan </w:t>
      </w:r>
      <w:r w:rsidR="00F4060B" w:rsidRPr="00410F72">
        <w:rPr>
          <w:rFonts w:ascii="Times New Roman" w:hAnsi="Times New Roman" w:cs="Times New Roman"/>
          <w:sz w:val="24"/>
          <w:szCs w:val="24"/>
        </w:rPr>
        <w:t>in March 2003.</w:t>
      </w:r>
    </w:p>
    <w:p w14:paraId="35BADC16" w14:textId="77777777" w:rsidR="008A230F" w:rsidRPr="00CB3022" w:rsidRDefault="00F4060B" w:rsidP="008A230F">
      <w:pPr>
        <w:tabs>
          <w:tab w:val="left" w:pos="3573"/>
        </w:tabs>
        <w:rPr>
          <w:rFonts w:ascii="Times New Roman" w:hAnsi="Times New Roman" w:cs="Times New Roman"/>
          <w:sz w:val="24"/>
          <w:szCs w:val="24"/>
        </w:rPr>
      </w:pPr>
      <w:r w:rsidRPr="00410F72">
        <w:rPr>
          <w:rFonts w:ascii="Times New Roman" w:hAnsi="Times New Roman" w:cs="Times New Roman"/>
          <w:sz w:val="24"/>
          <w:szCs w:val="24"/>
        </w:rPr>
        <w:t xml:space="preserve">   </w:t>
      </w:r>
      <w:r w:rsidR="0027680A" w:rsidRPr="00410F72">
        <w:rPr>
          <w:rFonts w:ascii="Times New Roman" w:hAnsi="Times New Roman" w:cs="Times New Roman"/>
          <w:sz w:val="24"/>
          <w:szCs w:val="24"/>
        </w:rPr>
        <w:t xml:space="preserve"> A modified version of the JLENS, the RAID concept incorporated </w:t>
      </w:r>
      <w:r w:rsidR="006E1930">
        <w:rPr>
          <w:rFonts w:ascii="Times New Roman" w:hAnsi="Times New Roman" w:cs="Times New Roman"/>
          <w:sz w:val="24"/>
          <w:szCs w:val="24"/>
        </w:rPr>
        <w:t xml:space="preserve">a 150-pound payload two </w:t>
      </w:r>
      <w:r w:rsidR="00CB3022">
        <w:rPr>
          <w:rFonts w:ascii="Times New Roman" w:hAnsi="Times New Roman" w:cs="Times New Roman"/>
          <w:sz w:val="24"/>
          <w:szCs w:val="24"/>
        </w:rPr>
        <w:t xml:space="preserve">easily transportable </w:t>
      </w:r>
      <w:r w:rsidR="006E1930">
        <w:rPr>
          <w:rFonts w:ascii="Times New Roman" w:hAnsi="Times New Roman" w:cs="Times New Roman"/>
          <w:sz w:val="24"/>
          <w:szCs w:val="24"/>
        </w:rPr>
        <w:t xml:space="preserve">formats </w:t>
      </w:r>
      <w:r w:rsidR="00CB3022">
        <w:rPr>
          <w:rFonts w:ascii="Times New Roman" w:hAnsi="Times New Roman" w:cs="Times New Roman"/>
          <w:sz w:val="24"/>
          <w:szCs w:val="24"/>
        </w:rPr>
        <w:t xml:space="preserve">- </w:t>
      </w:r>
      <w:r w:rsidR="0027680A" w:rsidRPr="00410F72">
        <w:rPr>
          <w:rFonts w:ascii="Times New Roman" w:hAnsi="Times New Roman" w:cs="Times New Roman"/>
          <w:sz w:val="24"/>
          <w:szCs w:val="24"/>
        </w:rPr>
        <w:t>15-meter aerostats, which can hover at about 1,000 feet, and 117 foot trailer-mounted</w:t>
      </w:r>
      <w:r w:rsidR="006E1930">
        <w:rPr>
          <w:rFonts w:ascii="Times New Roman" w:hAnsi="Times New Roman" w:cs="Times New Roman"/>
          <w:sz w:val="24"/>
          <w:szCs w:val="24"/>
        </w:rPr>
        <w:t>,</w:t>
      </w:r>
      <w:r w:rsidR="0027680A" w:rsidRPr="00410F72">
        <w:rPr>
          <w:rFonts w:ascii="Times New Roman" w:hAnsi="Times New Roman" w:cs="Times New Roman"/>
          <w:sz w:val="24"/>
          <w:szCs w:val="24"/>
        </w:rPr>
        <w:t xml:space="preserve"> </w:t>
      </w:r>
      <w:r w:rsidR="00CB3022">
        <w:rPr>
          <w:rFonts w:ascii="Times New Roman" w:hAnsi="Times New Roman" w:cs="Times New Roman"/>
          <w:sz w:val="24"/>
          <w:szCs w:val="24"/>
        </w:rPr>
        <w:t xml:space="preserve">collapsible </w:t>
      </w:r>
      <w:r w:rsidR="0027680A" w:rsidRPr="00410F72">
        <w:rPr>
          <w:rFonts w:ascii="Times New Roman" w:hAnsi="Times New Roman" w:cs="Times New Roman"/>
          <w:sz w:val="24"/>
          <w:szCs w:val="24"/>
        </w:rPr>
        <w:t>towers, surplus communications equipment.</w:t>
      </w:r>
      <w:r w:rsidR="00410F72">
        <w:rPr>
          <w:rFonts w:ascii="Times New Roman" w:hAnsi="Times New Roman" w:cs="Times New Roman"/>
          <w:sz w:val="24"/>
          <w:szCs w:val="24"/>
        </w:rPr>
        <w:t xml:space="preserve">  </w:t>
      </w:r>
      <w:r w:rsidR="006E1930">
        <w:rPr>
          <w:rFonts w:ascii="Times New Roman" w:hAnsi="Times New Roman" w:cs="Times New Roman"/>
          <w:sz w:val="24"/>
          <w:szCs w:val="24"/>
        </w:rPr>
        <w:t xml:space="preserve">The payload included </w:t>
      </w:r>
      <w:r w:rsidR="00410F72">
        <w:rPr>
          <w:rFonts w:ascii="Times New Roman" w:hAnsi="Times New Roman" w:cs="Times New Roman"/>
          <w:sz w:val="24"/>
          <w:szCs w:val="24"/>
        </w:rPr>
        <w:t xml:space="preserve">two types </w:t>
      </w:r>
      <w:r w:rsidR="00450135">
        <w:rPr>
          <w:rFonts w:ascii="Times New Roman" w:hAnsi="Times New Roman" w:cs="Times New Roman"/>
          <w:sz w:val="24"/>
          <w:szCs w:val="24"/>
        </w:rPr>
        <w:t xml:space="preserve">of </w:t>
      </w:r>
      <w:r w:rsidR="00410F72">
        <w:rPr>
          <w:rFonts w:ascii="Times New Roman" w:hAnsi="Times New Roman" w:cs="Times New Roman"/>
          <w:sz w:val="24"/>
          <w:szCs w:val="24"/>
        </w:rPr>
        <w:t>sensor</w:t>
      </w:r>
      <w:r w:rsidR="00450135">
        <w:rPr>
          <w:rFonts w:ascii="Times New Roman" w:hAnsi="Times New Roman" w:cs="Times New Roman"/>
          <w:sz w:val="24"/>
          <w:szCs w:val="24"/>
        </w:rPr>
        <w:t>/communications suites</w:t>
      </w:r>
      <w:r w:rsidR="00410F72">
        <w:rPr>
          <w:rFonts w:ascii="Times New Roman" w:hAnsi="Times New Roman" w:cs="Times New Roman"/>
          <w:sz w:val="24"/>
          <w:szCs w:val="24"/>
        </w:rPr>
        <w:t xml:space="preserve"> controlled </w:t>
      </w:r>
      <w:r w:rsidR="00CB3022">
        <w:rPr>
          <w:rFonts w:ascii="Times New Roman" w:hAnsi="Times New Roman" w:cs="Times New Roman"/>
          <w:sz w:val="24"/>
          <w:szCs w:val="24"/>
        </w:rPr>
        <w:t xml:space="preserve">via a fiber-optic link from </w:t>
      </w:r>
      <w:r w:rsidR="00410F72">
        <w:rPr>
          <w:rFonts w:ascii="Times New Roman" w:hAnsi="Times New Roman" w:cs="Times New Roman"/>
          <w:sz w:val="24"/>
          <w:szCs w:val="24"/>
        </w:rPr>
        <w:t>the ground, where soldiers manning the ground terminal</w:t>
      </w:r>
      <w:r w:rsidR="00CB3022">
        <w:rPr>
          <w:rFonts w:ascii="Times New Roman" w:hAnsi="Times New Roman" w:cs="Times New Roman"/>
          <w:sz w:val="24"/>
          <w:szCs w:val="24"/>
        </w:rPr>
        <w:t>s</w:t>
      </w:r>
      <w:r w:rsidR="00410F72">
        <w:rPr>
          <w:rFonts w:ascii="Times New Roman" w:hAnsi="Times New Roman" w:cs="Times New Roman"/>
          <w:sz w:val="24"/>
          <w:szCs w:val="24"/>
        </w:rPr>
        <w:t xml:space="preserve"> could record and/or transmit the data to other facilities.  These sensors, an electro-optic color daytime camera, an infrared black &amp; white </w:t>
      </w:r>
      <w:r w:rsidR="00410F72">
        <w:rPr>
          <w:rFonts w:ascii="Times New Roman" w:hAnsi="Times New Roman" w:cs="Times New Roman"/>
          <w:sz w:val="24"/>
          <w:szCs w:val="24"/>
        </w:rPr>
        <w:lastRenderedPageBreak/>
        <w:t>or night camera provided around the clock, 360-degree visual coverage of the area</w:t>
      </w:r>
      <w:r w:rsidR="00450135">
        <w:rPr>
          <w:rFonts w:ascii="Times New Roman" w:hAnsi="Times New Roman" w:cs="Times New Roman"/>
          <w:sz w:val="24"/>
          <w:szCs w:val="24"/>
        </w:rPr>
        <w:t xml:space="preserve"> for surveillance and force protection against small arms, mortar, and rocket attacks.</w:t>
      </w:r>
      <w:r w:rsidR="00410F72">
        <w:rPr>
          <w:rFonts w:ascii="Times New Roman" w:hAnsi="Times New Roman" w:cs="Times New Roman"/>
          <w:sz w:val="24"/>
          <w:szCs w:val="24"/>
        </w:rPr>
        <w:t xml:space="preserve">  </w:t>
      </w:r>
      <w:r w:rsidR="00450135">
        <w:rPr>
          <w:rFonts w:ascii="Times New Roman" w:hAnsi="Times New Roman" w:cs="Times New Roman"/>
          <w:sz w:val="24"/>
          <w:szCs w:val="24"/>
        </w:rPr>
        <w:t xml:space="preserve"> </w:t>
      </w:r>
      <w:r w:rsidR="00410F72">
        <w:rPr>
          <w:rFonts w:ascii="Times New Roman" w:hAnsi="Times New Roman" w:cs="Times New Roman"/>
          <w:sz w:val="24"/>
          <w:szCs w:val="24"/>
        </w:rPr>
        <w:t xml:space="preserve">A laser range finder with pointing azimuth indicator </w:t>
      </w:r>
      <w:r w:rsidR="00450135">
        <w:rPr>
          <w:rFonts w:ascii="Times New Roman" w:hAnsi="Times New Roman" w:cs="Times New Roman"/>
          <w:sz w:val="24"/>
          <w:szCs w:val="24"/>
        </w:rPr>
        <w:t xml:space="preserve">further enhanced capabilities, enabling personnel to locate targets of interest to approximately 13 km for personnel and 20 km for vehicles.  In addition, the communications equipment extended the range of the Single Chanel Ground and Airborne Radio Systems by providing a retransmission </w:t>
      </w:r>
      <w:r w:rsidR="00450135" w:rsidRPr="00CB3022">
        <w:rPr>
          <w:rFonts w:ascii="Times New Roman" w:hAnsi="Times New Roman" w:cs="Times New Roman"/>
          <w:sz w:val="24"/>
          <w:szCs w:val="24"/>
        </w:rPr>
        <w:t xml:space="preserve">capability.  </w:t>
      </w:r>
    </w:p>
    <w:p w14:paraId="5C9A0BD6" w14:textId="77777777" w:rsidR="00CB3022" w:rsidRPr="00CB3022" w:rsidRDefault="00410F72" w:rsidP="008A230F">
      <w:pPr>
        <w:tabs>
          <w:tab w:val="left" w:pos="3573"/>
        </w:tabs>
        <w:rPr>
          <w:rFonts w:ascii="Times New Roman" w:hAnsi="Times New Roman" w:cs="Times New Roman"/>
        </w:rPr>
      </w:pPr>
      <w:r w:rsidRPr="00CB3022">
        <w:rPr>
          <w:rFonts w:ascii="Times New Roman" w:hAnsi="Times New Roman" w:cs="Times New Roman"/>
        </w:rPr>
        <w:t xml:space="preserve">   </w:t>
      </w:r>
      <w:r w:rsidR="00450135" w:rsidRPr="00CB3022">
        <w:rPr>
          <w:rFonts w:ascii="Times New Roman" w:hAnsi="Times New Roman" w:cs="Times New Roman"/>
        </w:rPr>
        <w:t xml:space="preserve"> The initial RAID contract was awarded to Raytheon Systems on 31 January 2003.   One year later on 7 January 2004, the JLENS Project Office received additional funding for 18 </w:t>
      </w:r>
      <w:r w:rsidR="006E1930">
        <w:rPr>
          <w:rFonts w:ascii="Times New Roman" w:hAnsi="Times New Roman" w:cs="Times New Roman"/>
        </w:rPr>
        <w:t xml:space="preserve">new </w:t>
      </w:r>
      <w:r w:rsidR="00450135" w:rsidRPr="00CB3022">
        <w:rPr>
          <w:rFonts w:ascii="Times New Roman" w:hAnsi="Times New Roman" w:cs="Times New Roman"/>
        </w:rPr>
        <w:t>RAID systems (16 towers and two aerostats)</w:t>
      </w:r>
      <w:r w:rsidR="00CB3022" w:rsidRPr="00CB3022">
        <w:rPr>
          <w:rFonts w:ascii="Times New Roman" w:hAnsi="Times New Roman" w:cs="Times New Roman"/>
        </w:rPr>
        <w:t xml:space="preserve">.  </w:t>
      </w:r>
      <w:r w:rsidR="006E1930">
        <w:rPr>
          <w:rFonts w:ascii="Times New Roman" w:hAnsi="Times New Roman" w:cs="Times New Roman"/>
        </w:rPr>
        <w:t xml:space="preserve">This new iteration included upgraded tower systems and improved software which “provided significantly enhance operational perspective.”  </w:t>
      </w:r>
      <w:r w:rsidR="00CB3022" w:rsidRPr="00CB3022">
        <w:rPr>
          <w:rFonts w:ascii="Times New Roman" w:hAnsi="Times New Roman" w:cs="Times New Roman"/>
        </w:rPr>
        <w:t xml:space="preserve">Within weeks, the first shipment had left Redstone Arsenal en route to Iraq.  The initial installment for this AOR was declared operational on 26 January 2004, two weeks ahead of schedule.  </w:t>
      </w:r>
    </w:p>
    <w:p w14:paraId="1CC4F466" w14:textId="77777777" w:rsidR="00F4060B" w:rsidRPr="00CB3022" w:rsidRDefault="00CB3022">
      <w:pPr>
        <w:rPr>
          <w:rFonts w:ascii="Times New Roman" w:hAnsi="Times New Roman" w:cs="Times New Roman"/>
        </w:rPr>
      </w:pPr>
      <w:r w:rsidRPr="00CB3022">
        <w:rPr>
          <w:rFonts w:ascii="Times New Roman" w:hAnsi="Times New Roman" w:cs="Times New Roman"/>
        </w:rPr>
        <w:t xml:space="preserve">     </w:t>
      </w:r>
      <w:r>
        <w:rPr>
          <w:rFonts w:ascii="Times New Roman" w:hAnsi="Times New Roman" w:cs="Times New Roman"/>
        </w:rPr>
        <w:t>By mid-</w:t>
      </w:r>
      <w:r w:rsidR="001A2D1C" w:rsidRPr="00CB3022">
        <w:rPr>
          <w:rFonts w:ascii="Times New Roman" w:hAnsi="Times New Roman" w:cs="Times New Roman"/>
        </w:rPr>
        <w:t>2009</w:t>
      </w:r>
      <w:r w:rsidRPr="00CB3022">
        <w:rPr>
          <w:rFonts w:ascii="Times New Roman" w:hAnsi="Times New Roman" w:cs="Times New Roman"/>
        </w:rPr>
        <w:t xml:space="preserve">, </w:t>
      </w:r>
      <w:r>
        <w:rPr>
          <w:rFonts w:ascii="Times New Roman" w:hAnsi="Times New Roman" w:cs="Times New Roman"/>
        </w:rPr>
        <w:t xml:space="preserve">more than </w:t>
      </w:r>
      <w:r w:rsidR="001A2D1C" w:rsidRPr="00CB3022">
        <w:rPr>
          <w:rFonts w:ascii="Times New Roman" w:hAnsi="Times New Roman" w:cs="Times New Roman"/>
          <w:lang w:val="en"/>
        </w:rPr>
        <w:t xml:space="preserve">300 </w:t>
      </w:r>
      <w:r w:rsidRPr="00CB3022">
        <w:rPr>
          <w:rFonts w:ascii="Times New Roman" w:hAnsi="Times New Roman" w:cs="Times New Roman"/>
          <w:lang w:val="en"/>
        </w:rPr>
        <w:t>RAID towers and over 60 aerostat sy</w:t>
      </w:r>
      <w:r w:rsidR="001A2D1C" w:rsidRPr="00CB3022">
        <w:rPr>
          <w:rFonts w:ascii="Times New Roman" w:hAnsi="Times New Roman" w:cs="Times New Roman"/>
          <w:lang w:val="en"/>
        </w:rPr>
        <w:t xml:space="preserve">stems </w:t>
      </w:r>
      <w:r w:rsidRPr="00CB3022">
        <w:rPr>
          <w:rFonts w:ascii="Times New Roman" w:hAnsi="Times New Roman" w:cs="Times New Roman"/>
          <w:lang w:val="en"/>
        </w:rPr>
        <w:t>were</w:t>
      </w:r>
      <w:r w:rsidR="001A2D1C" w:rsidRPr="00CB3022">
        <w:rPr>
          <w:rFonts w:ascii="Times New Roman" w:hAnsi="Times New Roman" w:cs="Times New Roman"/>
          <w:lang w:val="en"/>
        </w:rPr>
        <w:t xml:space="preserve"> </w:t>
      </w:r>
      <w:r w:rsidRPr="00CB3022">
        <w:rPr>
          <w:rFonts w:ascii="Times New Roman" w:hAnsi="Times New Roman" w:cs="Times New Roman"/>
          <w:lang w:val="en"/>
        </w:rPr>
        <w:t>fielded</w:t>
      </w:r>
      <w:r w:rsidR="001A2D1C" w:rsidRPr="00CB3022">
        <w:rPr>
          <w:rFonts w:ascii="Times New Roman" w:hAnsi="Times New Roman" w:cs="Times New Roman"/>
          <w:lang w:val="en"/>
        </w:rPr>
        <w:t xml:space="preserve"> as part of the Persistent Surveillance and Dissemination Systems in Iraq and Afghanistan, </w:t>
      </w:r>
      <w:r w:rsidRPr="00CB3022">
        <w:rPr>
          <w:rFonts w:ascii="Times New Roman" w:hAnsi="Times New Roman" w:cs="Times New Roman"/>
          <w:lang w:val="en"/>
        </w:rPr>
        <w:t>“</w:t>
      </w:r>
      <w:r w:rsidR="001A2D1C" w:rsidRPr="00CB3022">
        <w:rPr>
          <w:rFonts w:ascii="Times New Roman" w:hAnsi="Times New Roman" w:cs="Times New Roman"/>
          <w:lang w:val="en"/>
        </w:rPr>
        <w:t>safeguarding forward operating bases (FOB), improving surveillance in day and night and accelerating response to evolving threats</w:t>
      </w:r>
      <w:r w:rsidRPr="00CB3022">
        <w:rPr>
          <w:rFonts w:ascii="Times New Roman" w:hAnsi="Times New Roman" w:cs="Times New Roman"/>
          <w:lang w:val="en"/>
        </w:rPr>
        <w:t>.”</w:t>
      </w:r>
    </w:p>
    <w:sectPr w:rsidR="00F4060B" w:rsidRPr="00CB3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F"/>
    <w:rsid w:val="001A2D1C"/>
    <w:rsid w:val="0027680A"/>
    <w:rsid w:val="00410F72"/>
    <w:rsid w:val="00450135"/>
    <w:rsid w:val="00542A93"/>
    <w:rsid w:val="005E443B"/>
    <w:rsid w:val="005E6FE1"/>
    <w:rsid w:val="00604B01"/>
    <w:rsid w:val="006E1930"/>
    <w:rsid w:val="007F641E"/>
    <w:rsid w:val="008A230F"/>
    <w:rsid w:val="008A32D5"/>
    <w:rsid w:val="008F6A9D"/>
    <w:rsid w:val="00955E24"/>
    <w:rsid w:val="00AC3E94"/>
    <w:rsid w:val="00C1744A"/>
    <w:rsid w:val="00C61708"/>
    <w:rsid w:val="00CB3022"/>
    <w:rsid w:val="00E11DEA"/>
    <w:rsid w:val="00F4060B"/>
    <w:rsid w:val="00F5764C"/>
    <w:rsid w:val="00FA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E7FAAE"/>
  <w15:chartTrackingRefBased/>
  <w15:docId w15:val="{E5769F53-9191-4872-A41E-97140043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230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A230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dc:creator>
  <cp:keywords/>
  <dc:description/>
  <cp:lastModifiedBy>Lang, Sharon W CIV USARMY SMDC (USA)</cp:lastModifiedBy>
  <cp:revision>2</cp:revision>
  <dcterms:created xsi:type="dcterms:W3CDTF">2026-01-06T22:57:00Z</dcterms:created>
  <dcterms:modified xsi:type="dcterms:W3CDTF">2026-01-06T22:57:00Z</dcterms:modified>
</cp:coreProperties>
</file>